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63" w:rsidRDefault="00B813C8" w:rsidP="00B81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Вопросы, заданные в чате в ходе </w:t>
      </w:r>
      <w:r w:rsidR="0098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семинара 29.0</w:t>
      </w:r>
      <w:r w:rsidR="001C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8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ответы, подготовленные докладчиками – специалистами ГУ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РЦГиОЗ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813C8" w:rsidRDefault="00B813C8" w:rsidP="00B81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3C8" w:rsidRPr="00065210" w:rsidRDefault="00B813C8" w:rsidP="00B813C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="00F2680D" w:rsidRPr="000652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ожидается ли вакцина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F2680D" w:rsidRPr="000652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путник </w:t>
      </w:r>
      <w:proofErr w:type="spellStart"/>
      <w:r w:rsidR="00F2680D" w:rsidRPr="00065210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лайт</w:t>
      </w:r>
      <w:proofErr w:type="spellEnd"/>
      <w:r w:rsidRPr="00B81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652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proofErr w:type="spellStart"/>
      <w:r w:rsidRPr="00065210">
        <w:rPr>
          <w:rFonts w:ascii="Times New Roman" w:eastAsia="Times New Roman" w:hAnsi="Times New Roman" w:cs="Times New Roman"/>
          <w:sz w:val="30"/>
          <w:szCs w:val="30"/>
          <w:lang w:eastAsia="ru-RU"/>
        </w:rPr>
        <w:t>Пфайзер</w:t>
      </w:r>
      <w:proofErr w:type="spellEnd"/>
      <w:r w:rsidRPr="00065210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FE2240" w:rsidRPr="008E74EC" w:rsidRDefault="00FE2240" w:rsidP="00B81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A00A63" w:rsidRPr="00A00A63">
        <w:rPr>
          <w:rFonts w:ascii="Times New Roman" w:hAnsi="Times New Roman"/>
          <w:sz w:val="30"/>
          <w:szCs w:val="30"/>
        </w:rPr>
        <w:t xml:space="preserve"> </w:t>
      </w:r>
      <w:r w:rsidR="00065210">
        <w:rPr>
          <w:rFonts w:ascii="Times New Roman" w:hAnsi="Times New Roman"/>
          <w:sz w:val="30"/>
          <w:szCs w:val="30"/>
        </w:rPr>
        <w:t>В</w:t>
      </w:r>
      <w:r w:rsidR="00A00A63">
        <w:rPr>
          <w:rFonts w:ascii="Times New Roman" w:hAnsi="Times New Roman"/>
          <w:sz w:val="30"/>
          <w:szCs w:val="30"/>
        </w:rPr>
        <w:t xml:space="preserve"> настоящее время Министерством здравоохранения Республики Беларусь ведутся активные переговоры с производителями о возможности поставок иных наименований вакцин против </w:t>
      </w:r>
      <w:r w:rsidR="00A00A63">
        <w:rPr>
          <w:rFonts w:ascii="Times New Roman" w:hAnsi="Times New Roman"/>
          <w:sz w:val="30"/>
          <w:szCs w:val="30"/>
          <w:lang w:val="en-US"/>
        </w:rPr>
        <w:t>COVID</w:t>
      </w:r>
      <w:r w:rsidR="00A00A63">
        <w:rPr>
          <w:rFonts w:ascii="Times New Roman" w:hAnsi="Times New Roman"/>
          <w:sz w:val="30"/>
          <w:szCs w:val="30"/>
        </w:rPr>
        <w:t xml:space="preserve">-19. </w:t>
      </w:r>
    </w:p>
    <w:p w:rsidR="00FC7376" w:rsidRDefault="00FC7376" w:rsidP="00DF7F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2680D" w:rsidRPr="00065210" w:rsidRDefault="00B813C8" w:rsidP="00DF7F1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="00F2680D" w:rsidRPr="00F2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65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680D" w:rsidRPr="0006521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офис- это единое открытое пространство, работает около 30 чел. Метр между столами, но воздушное пространство общее в течении 8 часов! правила поведения? масочный режим для сотрудников весь день - имеет смысл требовать?</w:t>
      </w:r>
    </w:p>
    <w:p w:rsidR="007C7FF5" w:rsidRPr="0039559D" w:rsidRDefault="00FE2240" w:rsidP="00B813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55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 w:rsidR="007C7FF5" w:rsidRPr="0039559D">
        <w:rPr>
          <w:rFonts w:ascii="Times New Roman" w:hAnsi="Times New Roman"/>
          <w:sz w:val="30"/>
          <w:szCs w:val="30"/>
        </w:rPr>
        <w:t xml:space="preserve"> </w:t>
      </w:r>
      <w:r w:rsidR="00B813C8">
        <w:rPr>
          <w:rFonts w:ascii="Times New Roman" w:hAnsi="Times New Roman"/>
          <w:sz w:val="30"/>
          <w:szCs w:val="30"/>
        </w:rPr>
        <w:t>п</w:t>
      </w:r>
      <w:r w:rsidR="007C7FF5" w:rsidRPr="0039559D">
        <w:rPr>
          <w:rFonts w:ascii="Times New Roman" w:hAnsi="Times New Roman"/>
          <w:sz w:val="30"/>
          <w:szCs w:val="30"/>
        </w:rPr>
        <w:t>остановлением Министерства здравоохранения Республики Беларусь от 30.10.2020 № 92 «Об изменении постановления Министерства здравоохранения Республики Беларусь от 29 декабря 2012 г. № 217» (далее – постановление)</w:t>
      </w:r>
      <w:r w:rsidR="007C7FF5" w:rsidRPr="0039559D">
        <w:rPr>
          <w:rFonts w:ascii="Times New Roman" w:hAnsi="Times New Roman" w:cs="Times New Roman"/>
          <w:sz w:val="30"/>
          <w:szCs w:val="30"/>
        </w:rPr>
        <w:t xml:space="preserve">, требования </w:t>
      </w:r>
      <w:r w:rsidR="007C7FF5" w:rsidRPr="0039559D">
        <w:rPr>
          <w:rFonts w:ascii="Times New Roman" w:hAnsi="Times New Roman"/>
          <w:sz w:val="30"/>
          <w:szCs w:val="30"/>
        </w:rPr>
        <w:t>которого обязательны к исполнению, руководителям организаций всех форм собственности</w:t>
      </w:r>
      <w:r w:rsidR="007C7FF5" w:rsidRPr="0039559D">
        <w:rPr>
          <w:rFonts w:ascii="Times New Roman" w:hAnsi="Times New Roman" w:cs="Times New Roman"/>
          <w:sz w:val="30"/>
          <w:szCs w:val="30"/>
        </w:rPr>
        <w:t xml:space="preserve"> определена необходимость проведения санитарно-противоэпидемических мероприятий в период регистрации случаев инфекции COVID-19, включающих в том числе использование средств защиты органов дыхания работниками.</w:t>
      </w:r>
    </w:p>
    <w:p w:rsidR="007C7FF5" w:rsidRPr="0039559D" w:rsidRDefault="007C7FF5" w:rsidP="00DF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559D">
        <w:rPr>
          <w:rFonts w:ascii="Times New Roman" w:hAnsi="Times New Roman" w:cs="Times New Roman"/>
          <w:sz w:val="30"/>
          <w:szCs w:val="30"/>
        </w:rPr>
        <w:t xml:space="preserve">В настоящее время в Республике Беларусь сохраняется напряженная эпидемиологическая ситуация по COVID-19. Несмотря на снижение общего количества случаев заболевания по стране, отмечается выявление новых разновидностей вируса SARS-CoV-2 (например, британский и индийский варианты коронавируса), которые активно распространяются и поражают восприимчивое население. </w:t>
      </w:r>
      <w:r w:rsidR="00FC2463" w:rsidRPr="0039559D">
        <w:rPr>
          <w:rFonts w:ascii="Times New Roman" w:hAnsi="Times New Roman" w:cs="Times New Roman"/>
          <w:sz w:val="30"/>
          <w:szCs w:val="30"/>
        </w:rPr>
        <w:t>Поэтому использование средств защиты органов дыхания в закрытых помещения считаем целесообразным.</w:t>
      </w:r>
    </w:p>
    <w:p w:rsidR="00FC2463" w:rsidRPr="0039559D" w:rsidRDefault="00FC2463" w:rsidP="00DF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559D">
        <w:rPr>
          <w:rFonts w:ascii="Times New Roman" w:hAnsi="Times New Roman" w:cs="Times New Roman"/>
          <w:sz w:val="30"/>
          <w:szCs w:val="30"/>
        </w:rPr>
        <w:t>Также важно как можно чаще проводить проветривание помещения, влажную уборку, в том числе с применением дезинфицирующих средств, и дезинфекцию контактных поверхностей (</w:t>
      </w:r>
      <w:r w:rsidR="00F610AC" w:rsidRPr="0039559D"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Pr="0039559D">
        <w:rPr>
          <w:rFonts w:ascii="Times New Roman" w:hAnsi="Times New Roman" w:cs="Times New Roman"/>
          <w:sz w:val="30"/>
          <w:szCs w:val="30"/>
        </w:rPr>
        <w:t xml:space="preserve">дверных ручек, </w:t>
      </w:r>
      <w:r w:rsidR="00F610AC" w:rsidRPr="0039559D">
        <w:rPr>
          <w:rFonts w:ascii="Times New Roman" w:hAnsi="Times New Roman" w:cs="Times New Roman"/>
          <w:sz w:val="30"/>
          <w:szCs w:val="30"/>
        </w:rPr>
        <w:t>рабочего</w:t>
      </w:r>
      <w:r w:rsidRPr="0039559D">
        <w:rPr>
          <w:rFonts w:ascii="Times New Roman" w:hAnsi="Times New Roman" w:cs="Times New Roman"/>
          <w:sz w:val="30"/>
          <w:szCs w:val="30"/>
        </w:rPr>
        <w:t xml:space="preserve"> телефона</w:t>
      </w:r>
      <w:r w:rsidR="00F610AC" w:rsidRPr="0039559D">
        <w:rPr>
          <w:rFonts w:ascii="Times New Roman" w:hAnsi="Times New Roman" w:cs="Times New Roman"/>
          <w:sz w:val="30"/>
          <w:szCs w:val="30"/>
        </w:rPr>
        <w:t xml:space="preserve"> и др.)</w:t>
      </w:r>
      <w:r w:rsidR="00FC7376" w:rsidRPr="0039559D">
        <w:rPr>
          <w:rFonts w:ascii="Times New Roman" w:hAnsi="Times New Roman" w:cs="Times New Roman"/>
          <w:sz w:val="30"/>
          <w:szCs w:val="30"/>
        </w:rPr>
        <w:t>;</w:t>
      </w:r>
      <w:r w:rsidRPr="0039559D">
        <w:rPr>
          <w:rFonts w:ascii="Times New Roman" w:hAnsi="Times New Roman" w:cs="Times New Roman"/>
          <w:sz w:val="30"/>
          <w:szCs w:val="30"/>
        </w:rPr>
        <w:t xml:space="preserve"> по </w:t>
      </w:r>
      <w:r w:rsidRPr="0039559D">
        <w:rPr>
          <w:rFonts w:ascii="Times New Roman" w:hAnsi="Times New Roman" w:cs="Times New Roman"/>
          <w:sz w:val="30"/>
          <w:szCs w:val="30"/>
        </w:rPr>
        <w:lastRenderedPageBreak/>
        <w:t>возможности увеличить расстояние между рабочими местами сотрудников</w:t>
      </w:r>
      <w:r w:rsidR="00FC7376" w:rsidRPr="0039559D">
        <w:rPr>
          <w:rFonts w:ascii="Times New Roman" w:hAnsi="Times New Roman" w:cs="Times New Roman"/>
          <w:sz w:val="30"/>
          <w:szCs w:val="30"/>
        </w:rPr>
        <w:t>; с</w:t>
      </w:r>
      <w:r w:rsidR="00F610AC" w:rsidRPr="0039559D">
        <w:rPr>
          <w:rFonts w:ascii="Times New Roman" w:hAnsi="Times New Roman" w:cs="Times New Roman"/>
          <w:sz w:val="30"/>
          <w:szCs w:val="30"/>
        </w:rPr>
        <w:t>низить очное общение между работниками из разных помещений: приоритет отдавать телефонной либо видеосвязи.</w:t>
      </w:r>
    </w:p>
    <w:p w:rsidR="00FE2240" w:rsidRPr="00F2680D" w:rsidRDefault="00FE2240" w:rsidP="00DF7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10" w:rsidRDefault="00B813C8" w:rsidP="00B813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a3"/>
          <w:rFonts w:ascii="Times New Roman" w:hAnsi="Times New Roman" w:cs="Times New Roman"/>
          <w:sz w:val="30"/>
          <w:szCs w:val="30"/>
        </w:rPr>
        <w:t>Вопрос</w:t>
      </w:r>
      <w:r w:rsidR="00F2680D" w:rsidRPr="00065210">
        <w:rPr>
          <w:rStyle w:val="a3"/>
          <w:rFonts w:ascii="Times New Roman" w:hAnsi="Times New Roman" w:cs="Times New Roman"/>
          <w:sz w:val="30"/>
          <w:szCs w:val="30"/>
        </w:rPr>
        <w:t>:</w:t>
      </w:r>
      <w:r w:rsidR="00065210" w:rsidRPr="00065210">
        <w:rPr>
          <w:rStyle w:val="a3"/>
          <w:rFonts w:ascii="Times New Roman" w:hAnsi="Times New Roman" w:cs="Times New Roman"/>
          <w:sz w:val="30"/>
          <w:szCs w:val="30"/>
        </w:rPr>
        <w:t xml:space="preserve"> </w:t>
      </w:r>
      <w:r w:rsidR="00F2680D" w:rsidRPr="00065210">
        <w:rPr>
          <w:rFonts w:ascii="Times New Roman" w:hAnsi="Times New Roman" w:cs="Times New Roman"/>
          <w:sz w:val="30"/>
          <w:szCs w:val="30"/>
        </w:rPr>
        <w:t xml:space="preserve">Вопрос к предыдущему спикеру от сотрудника нашей организации: В мае 2021 участвовали в исследовании (на сайте Минздрава была запись), </w:t>
      </w:r>
      <w:proofErr w:type="spellStart"/>
      <w:r w:rsidR="00F2680D" w:rsidRPr="00065210">
        <w:rPr>
          <w:rFonts w:ascii="Times New Roman" w:hAnsi="Times New Roman" w:cs="Times New Roman"/>
          <w:sz w:val="30"/>
          <w:szCs w:val="30"/>
        </w:rPr>
        <w:t>Pasteurclinic</w:t>
      </w:r>
      <w:proofErr w:type="spellEnd"/>
      <w:r w:rsidR="00F2680D" w:rsidRPr="00065210">
        <w:rPr>
          <w:rFonts w:ascii="Times New Roman" w:hAnsi="Times New Roman" w:cs="Times New Roman"/>
          <w:sz w:val="30"/>
          <w:szCs w:val="30"/>
        </w:rPr>
        <w:t xml:space="preserve"> прислал результаты - антител нет, 0, хотя прошел месяц после второй вакцины. И так у всех в семье. </w:t>
      </w:r>
      <w:proofErr w:type="spellStart"/>
      <w:r w:rsidR="00F2680D" w:rsidRPr="00065210">
        <w:rPr>
          <w:rFonts w:ascii="Times New Roman" w:hAnsi="Times New Roman" w:cs="Times New Roman"/>
          <w:sz w:val="30"/>
          <w:szCs w:val="30"/>
        </w:rPr>
        <w:t>Pasteurclinic</w:t>
      </w:r>
      <w:proofErr w:type="spellEnd"/>
      <w:r w:rsidR="00F2680D" w:rsidRPr="00065210">
        <w:rPr>
          <w:rFonts w:ascii="Times New Roman" w:hAnsi="Times New Roman" w:cs="Times New Roman"/>
          <w:sz w:val="30"/>
          <w:szCs w:val="30"/>
        </w:rPr>
        <w:t xml:space="preserve"> писали, что "Если Вы сообщили, что Вам проведена вакцинация против </w:t>
      </w:r>
      <w:proofErr w:type="spellStart"/>
      <w:r w:rsidR="00F2680D" w:rsidRPr="00065210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="00F2680D" w:rsidRPr="00065210">
        <w:rPr>
          <w:rFonts w:ascii="Times New Roman" w:hAnsi="Times New Roman" w:cs="Times New Roman"/>
          <w:sz w:val="30"/>
          <w:szCs w:val="30"/>
        </w:rPr>
        <w:t xml:space="preserve"> инфекции (</w:t>
      </w:r>
      <w:proofErr w:type="spellStart"/>
      <w:r w:rsidR="00F2680D" w:rsidRPr="00065210">
        <w:rPr>
          <w:rFonts w:ascii="Times New Roman" w:hAnsi="Times New Roman" w:cs="Times New Roman"/>
          <w:sz w:val="30"/>
          <w:szCs w:val="30"/>
        </w:rPr>
        <w:t>ЭпиВакКорона</w:t>
      </w:r>
      <w:proofErr w:type="spellEnd"/>
      <w:r w:rsidR="00F2680D" w:rsidRPr="00065210">
        <w:rPr>
          <w:rFonts w:ascii="Times New Roman" w:hAnsi="Times New Roman" w:cs="Times New Roman"/>
          <w:sz w:val="30"/>
          <w:szCs w:val="30"/>
        </w:rPr>
        <w:t xml:space="preserve"> или Спутник-V), то исследование Вашей пробы будет продолжено для определения поствакцинальных антител. Результат будет Вам направлен по электронной почте после проведения исследований", но ничего так и не прислали. Получается, что это разные антитела? И знаете ли по этому республиканскому исследованию коллективного иммунитета, пришлют ли вообще когда-нибудь</w:t>
      </w:r>
      <w:r>
        <w:rPr>
          <w:rFonts w:ascii="Times New Roman" w:hAnsi="Times New Roman" w:cs="Times New Roman"/>
          <w:sz w:val="30"/>
          <w:szCs w:val="30"/>
        </w:rPr>
        <w:t>?</w:t>
      </w:r>
    </w:p>
    <w:p w:rsidR="002B004C" w:rsidRDefault="002B004C" w:rsidP="00DF7F1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9559D">
        <w:rPr>
          <w:rFonts w:ascii="Times New Roman" w:hAnsi="Times New Roman" w:cs="Times New Roman"/>
          <w:b/>
          <w:sz w:val="30"/>
          <w:szCs w:val="30"/>
        </w:rPr>
        <w:t>Ответ:</w:t>
      </w:r>
      <w:r w:rsidRPr="0039559D">
        <w:rPr>
          <w:rFonts w:ascii="Times New Roman" w:hAnsi="Times New Roman" w:cs="Times New Roman"/>
          <w:sz w:val="30"/>
          <w:szCs w:val="30"/>
        </w:rPr>
        <w:t xml:space="preserve"> </w:t>
      </w:r>
      <w:r w:rsidRPr="0039559D">
        <w:rPr>
          <w:rFonts w:ascii="Times New Roman" w:hAnsi="Times New Roman"/>
          <w:sz w:val="30"/>
          <w:szCs w:val="30"/>
        </w:rPr>
        <w:t>Проект по изучению популяционного иммунитета населения Республики Беларусь был организован в рамках Меморандума о сотрудничестве в области борьбы с инфекционными болезнями между Министерством здравоохранения Республики Беларусь и Федеральной службой по надзору в сфере защиты прав потребителей и благополучия человека Российской Федерации (</w:t>
      </w:r>
      <w:proofErr w:type="spellStart"/>
      <w:r w:rsidRPr="0039559D">
        <w:rPr>
          <w:rFonts w:ascii="Times New Roman" w:hAnsi="Times New Roman"/>
          <w:sz w:val="30"/>
          <w:szCs w:val="30"/>
        </w:rPr>
        <w:t>Роспотребнадзор</w:t>
      </w:r>
      <w:proofErr w:type="spellEnd"/>
      <w:r w:rsidRPr="0039559D">
        <w:rPr>
          <w:rFonts w:ascii="Times New Roman" w:hAnsi="Times New Roman"/>
          <w:sz w:val="30"/>
          <w:szCs w:val="30"/>
        </w:rPr>
        <w:t xml:space="preserve">). </w:t>
      </w:r>
    </w:p>
    <w:p w:rsidR="002B004C" w:rsidRDefault="002B004C" w:rsidP="00DF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559D">
        <w:rPr>
          <w:rFonts w:ascii="Times New Roman" w:hAnsi="Times New Roman"/>
          <w:sz w:val="30"/>
          <w:szCs w:val="30"/>
        </w:rPr>
        <w:t>Согласно проекту</w:t>
      </w:r>
      <w:r w:rsidRPr="0039559D">
        <w:rPr>
          <w:rFonts w:ascii="Times New Roman" w:hAnsi="Times New Roman" w:cs="Times New Roman"/>
          <w:sz w:val="30"/>
          <w:szCs w:val="30"/>
        </w:rPr>
        <w:t xml:space="preserve"> планировалось изучение постинфекционного иммунитета. В последующем, возможно, российской стороной будут дополнительно проведены исследования поствакцинального иммунитета у лиц, которые привились от </w:t>
      </w:r>
      <w:r w:rsidRPr="0039559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39559D">
        <w:rPr>
          <w:rFonts w:ascii="Times New Roman" w:hAnsi="Times New Roman" w:cs="Times New Roman"/>
          <w:sz w:val="30"/>
          <w:szCs w:val="30"/>
        </w:rPr>
        <w:t xml:space="preserve">-19 с использованием вакцины Спутник </w:t>
      </w:r>
      <w:r w:rsidRPr="0039559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39559D">
        <w:rPr>
          <w:rFonts w:ascii="Times New Roman" w:hAnsi="Times New Roman" w:cs="Times New Roman"/>
          <w:sz w:val="30"/>
          <w:szCs w:val="30"/>
        </w:rPr>
        <w:t xml:space="preserve"> (Гам-КОВИД-</w:t>
      </w:r>
      <w:proofErr w:type="spellStart"/>
      <w:r w:rsidRPr="0039559D">
        <w:rPr>
          <w:rFonts w:ascii="Times New Roman" w:hAnsi="Times New Roman" w:cs="Times New Roman"/>
          <w:sz w:val="30"/>
          <w:szCs w:val="30"/>
        </w:rPr>
        <w:t>Вак</w:t>
      </w:r>
      <w:proofErr w:type="spellEnd"/>
      <w:r w:rsidRPr="0039559D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2B004C" w:rsidRDefault="002B004C" w:rsidP="00DF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559D">
        <w:rPr>
          <w:rFonts w:ascii="Times New Roman" w:hAnsi="Times New Roman" w:cs="Times New Roman"/>
          <w:sz w:val="30"/>
          <w:szCs w:val="30"/>
        </w:rPr>
        <w:t xml:space="preserve">Это два принципиально разных исследования с использованием различных тест-систем, которые направлены на выявления разных структурных компонентов вируса. В первом исследовании (постинфекционном) выявлялись иммуноглобулины к белку </w:t>
      </w:r>
      <w:r w:rsidRPr="0039559D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39559D">
        <w:rPr>
          <w:rFonts w:ascii="Times New Roman" w:hAnsi="Times New Roman" w:cs="Times New Roman"/>
          <w:sz w:val="30"/>
          <w:szCs w:val="30"/>
        </w:rPr>
        <w:t xml:space="preserve"> коронавируса, которые могли появиться только после контакта с вирусом. Во втором исследовании (поствакцинальном) – выявление иммуноглобулинов к белку </w:t>
      </w:r>
      <w:r w:rsidRPr="0039559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39559D">
        <w:rPr>
          <w:rFonts w:ascii="Times New Roman" w:hAnsi="Times New Roman" w:cs="Times New Roman"/>
          <w:sz w:val="30"/>
          <w:szCs w:val="30"/>
        </w:rPr>
        <w:t xml:space="preserve">, которые вырабатываются в том числе и после проведенной вакцинации. </w:t>
      </w:r>
    </w:p>
    <w:p w:rsidR="002B004C" w:rsidRPr="0039559D" w:rsidRDefault="002B004C" w:rsidP="00DF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559D">
        <w:rPr>
          <w:rFonts w:ascii="Times New Roman" w:hAnsi="Times New Roman" w:cs="Times New Roman"/>
          <w:sz w:val="30"/>
          <w:szCs w:val="30"/>
        </w:rPr>
        <w:t>Республика Беларусь не определяет сроки и время проведения лабораторных исследований образцов. В случае, если Российская Федерация (</w:t>
      </w:r>
      <w:proofErr w:type="spellStart"/>
      <w:r w:rsidRPr="0039559D">
        <w:rPr>
          <w:rFonts w:ascii="Times New Roman" w:hAnsi="Times New Roman" w:cs="Times New Roman"/>
          <w:sz w:val="30"/>
          <w:szCs w:val="30"/>
        </w:rPr>
        <w:t>Роспотребнадзор</w:t>
      </w:r>
      <w:proofErr w:type="spellEnd"/>
      <w:r w:rsidRPr="0039559D">
        <w:rPr>
          <w:rFonts w:ascii="Times New Roman" w:hAnsi="Times New Roman" w:cs="Times New Roman"/>
          <w:sz w:val="30"/>
          <w:szCs w:val="30"/>
        </w:rPr>
        <w:t>) проведет исследова</w:t>
      </w:r>
      <w:r w:rsidRPr="0039559D">
        <w:rPr>
          <w:rFonts w:ascii="Times New Roman" w:hAnsi="Times New Roman" w:cs="Times New Roman"/>
          <w:sz w:val="30"/>
          <w:szCs w:val="30"/>
        </w:rPr>
        <w:lastRenderedPageBreak/>
        <w:t xml:space="preserve">ние Вашего биологического материала на наличие поствакцинального иммунитета, то результаты исследования будут также направлены на Вашу электронную почту. </w:t>
      </w:r>
    </w:p>
    <w:p w:rsidR="002B004C" w:rsidRPr="0039559D" w:rsidRDefault="002B004C" w:rsidP="00DF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2B004C" w:rsidRPr="0039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D"/>
    <w:rsid w:val="00065210"/>
    <w:rsid w:val="000A0CD2"/>
    <w:rsid w:val="0014600D"/>
    <w:rsid w:val="00183AF9"/>
    <w:rsid w:val="001A1778"/>
    <w:rsid w:val="001A3BA0"/>
    <w:rsid w:val="001C19C2"/>
    <w:rsid w:val="00205E8F"/>
    <w:rsid w:val="00281EFB"/>
    <w:rsid w:val="002B004C"/>
    <w:rsid w:val="002F4280"/>
    <w:rsid w:val="00341091"/>
    <w:rsid w:val="00393A28"/>
    <w:rsid w:val="0039559D"/>
    <w:rsid w:val="003B1252"/>
    <w:rsid w:val="00570C3A"/>
    <w:rsid w:val="007546B1"/>
    <w:rsid w:val="00772C5B"/>
    <w:rsid w:val="007A4ACD"/>
    <w:rsid w:val="007C7FF5"/>
    <w:rsid w:val="008E74EC"/>
    <w:rsid w:val="009346E6"/>
    <w:rsid w:val="00983664"/>
    <w:rsid w:val="009858FA"/>
    <w:rsid w:val="009A5B01"/>
    <w:rsid w:val="00A00A63"/>
    <w:rsid w:val="00A5544F"/>
    <w:rsid w:val="00B813C8"/>
    <w:rsid w:val="00BE69B9"/>
    <w:rsid w:val="00CC58B7"/>
    <w:rsid w:val="00CF336D"/>
    <w:rsid w:val="00DF7F1C"/>
    <w:rsid w:val="00E46613"/>
    <w:rsid w:val="00EF4EC7"/>
    <w:rsid w:val="00F2680D"/>
    <w:rsid w:val="00F510AA"/>
    <w:rsid w:val="00F610AC"/>
    <w:rsid w:val="00F658DA"/>
    <w:rsid w:val="00F660CE"/>
    <w:rsid w:val="00F72080"/>
    <w:rsid w:val="00FC2463"/>
    <w:rsid w:val="00FC7376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380E6-D405-4B37-85A0-7131A7C4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2021-07-05T06:45:00Z</cp:lastPrinted>
  <dcterms:created xsi:type="dcterms:W3CDTF">2021-07-08T06:50:00Z</dcterms:created>
  <dcterms:modified xsi:type="dcterms:W3CDTF">2021-07-08T06:50:00Z</dcterms:modified>
</cp:coreProperties>
</file>